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AD8F6" w14:textId="77777777" w:rsidR="007C24B5" w:rsidRPr="0021236F" w:rsidRDefault="007C24B5" w:rsidP="007C24B5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21236F">
        <w:rPr>
          <w:rFonts w:ascii="Times New Roman" w:hAnsi="Times New Roman" w:cs="Times New Roman"/>
          <w:b/>
          <w:bCs/>
          <w:color w:val="808080" w:themeColor="background1" w:themeShade="80"/>
        </w:rPr>
        <w:t>1. CONTRATAÇÃO DIRETA - DISPENSA</w:t>
      </w:r>
    </w:p>
    <w:p w14:paraId="00320F24" w14:textId="77777777" w:rsidR="007C24B5" w:rsidRPr="0021236F" w:rsidRDefault="007C24B5" w:rsidP="007C24B5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21236F">
        <w:rPr>
          <w:rFonts w:ascii="Times New Roman" w:hAnsi="Times New Roman" w:cs="Times New Roman"/>
          <w:b/>
          <w:bCs/>
          <w:color w:val="808080" w:themeColor="background1" w:themeShade="80"/>
        </w:rPr>
        <w:t>1.1 Contratação Direta por Dispensa – Quadro</w:t>
      </w:r>
    </w:p>
    <w:p w14:paraId="1B7B8D48" w14:textId="56EC75FA" w:rsidR="007C24B5" w:rsidRPr="0021236F" w:rsidRDefault="007C24B5" w:rsidP="007C24B5">
      <w:pPr>
        <w:widowControl w:val="0"/>
        <w:spacing w:after="0" w:line="240" w:lineRule="auto"/>
        <w:ind w:left="567" w:hanging="567"/>
        <w:rPr>
          <w:rFonts w:ascii="Times New Roman" w:hAnsi="Times New Roman" w:cs="Times New Roman"/>
          <w:color w:val="808080" w:themeColor="background1" w:themeShade="80"/>
        </w:rPr>
      </w:pPr>
      <w:r w:rsidRPr="0021236F">
        <w:rPr>
          <w:rFonts w:ascii="Times New Roman" w:hAnsi="Times New Roman" w:cs="Times New Roman"/>
          <w:color w:val="808080" w:themeColor="background1" w:themeShade="80"/>
        </w:rPr>
        <w:t xml:space="preserve">1.1.2 Dispensa (art. 24 da Lei </w:t>
      </w:r>
      <w:r w:rsidR="00970763">
        <w:rPr>
          <w:rFonts w:ascii="Times New Roman" w:hAnsi="Times New Roman" w:cs="Times New Roman"/>
          <w:color w:val="808080" w:themeColor="background1" w:themeShade="80"/>
        </w:rPr>
        <w:t xml:space="preserve">Federal n. </w:t>
      </w:r>
      <w:r w:rsidRPr="0021236F">
        <w:rPr>
          <w:rFonts w:ascii="Times New Roman" w:hAnsi="Times New Roman" w:cs="Times New Roman"/>
          <w:color w:val="808080" w:themeColor="background1" w:themeShade="80"/>
        </w:rPr>
        <w:t>8.666/</w:t>
      </w:r>
      <w:r w:rsidR="00F27031">
        <w:rPr>
          <w:rFonts w:ascii="Times New Roman" w:hAnsi="Times New Roman" w:cs="Times New Roman"/>
          <w:color w:val="808080" w:themeColor="background1" w:themeShade="80"/>
        </w:rPr>
        <w:t>19</w:t>
      </w:r>
      <w:r w:rsidRPr="0021236F">
        <w:rPr>
          <w:rFonts w:ascii="Times New Roman" w:hAnsi="Times New Roman" w:cs="Times New Roman"/>
          <w:color w:val="808080" w:themeColor="background1" w:themeShade="80"/>
        </w:rPr>
        <w:t xml:space="preserve">93) </w:t>
      </w:r>
      <w:r w:rsidR="000A3703">
        <w:rPr>
          <w:rFonts w:ascii="Times New Roman" w:hAnsi="Times New Roman" w:cs="Times New Roman"/>
          <w:color w:val="808080" w:themeColor="background1" w:themeShade="80"/>
        </w:rPr>
        <w:t>com</w:t>
      </w:r>
      <w:r w:rsidRPr="0021236F">
        <w:rPr>
          <w:rFonts w:ascii="Times New Roman" w:hAnsi="Times New Roman" w:cs="Times New Roman"/>
          <w:color w:val="808080" w:themeColor="background1" w:themeShade="80"/>
        </w:rPr>
        <w:t xml:space="preserve"> utilização de Cotação Eletrônica</w:t>
      </w:r>
    </w:p>
    <w:p w14:paraId="6DE7B548" w14:textId="77777777" w:rsidR="007C24B5" w:rsidRPr="0021236F" w:rsidRDefault="007C24B5" w:rsidP="007C24B5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21236F">
        <w:rPr>
          <w:rFonts w:ascii="Times New Roman" w:hAnsi="Times New Roman" w:cs="Times New Roman"/>
          <w:color w:val="808080" w:themeColor="background1" w:themeShade="80"/>
        </w:rPr>
        <w:t>1.1.2.1 Fase interna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86"/>
        <w:gridCol w:w="3402"/>
        <w:gridCol w:w="1701"/>
        <w:gridCol w:w="992"/>
      </w:tblGrid>
      <w:tr w:rsidR="007C24B5" w:rsidRPr="0021236F" w14:paraId="4E8A7999" w14:textId="77777777" w:rsidTr="007C24B5"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22873C" w14:textId="77777777" w:rsidR="007C24B5" w:rsidRPr="009C1BD7" w:rsidRDefault="007C24B5" w:rsidP="00D024C8">
            <w:pPr>
              <w:pStyle w:val="Contedodatabela"/>
              <w:widowControl w:val="0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ATOS E DOCUMENTOS PARA INSTRUIR O PROCESSO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AB0134" w14:textId="77777777" w:rsidR="007C24B5" w:rsidRPr="009C1BD7" w:rsidRDefault="007C24B5" w:rsidP="00D024C8">
            <w:pPr>
              <w:pStyle w:val="Contedodatabela"/>
              <w:widowControl w:val="0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OBSERVAÇÕES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5A2433" w14:textId="77777777" w:rsidR="007C24B5" w:rsidRDefault="007C24B5" w:rsidP="00D024C8">
            <w:pPr>
              <w:pStyle w:val="Contedodatabela"/>
              <w:widowControl w:val="0"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SIM/NÃO/</w:t>
            </w:r>
          </w:p>
          <w:p w14:paraId="6C2B791D" w14:textId="77777777" w:rsidR="007C24B5" w:rsidRPr="009C1BD7" w:rsidRDefault="007C24B5" w:rsidP="00D024C8">
            <w:pPr>
              <w:pStyle w:val="Contedodatabela"/>
              <w:widowControl w:val="0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PREJUDICADO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D23D67" w14:textId="77777777" w:rsidR="007C24B5" w:rsidRPr="009C1BD7" w:rsidRDefault="007C24B5" w:rsidP="00D024C8">
            <w:pPr>
              <w:pStyle w:val="Contedodatabela"/>
              <w:widowControl w:val="0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FLS.</w:t>
            </w:r>
          </w:p>
        </w:tc>
      </w:tr>
      <w:tr w:rsidR="007C24B5" w:rsidRPr="0021236F" w14:paraId="617790AD" w14:textId="77777777" w:rsidTr="007C24B5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67D2FA" w14:textId="77777777" w:rsidR="007C24B5" w:rsidRPr="009C1BD7" w:rsidRDefault="007C24B5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a) Instauração de processo administrativo devidamente autuado, protocolado e numerado 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1585FA" w14:textId="608F5E01" w:rsidR="007C24B5" w:rsidRPr="009C1BD7" w:rsidRDefault="007C24B5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art. 38, </w:t>
            </w:r>
            <w:r w:rsidRPr="009C1BD7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caput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, da Lei Federal </w:t>
            </w:r>
            <w:r w:rsidR="00970763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n. 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8.666/</w:t>
            </w:r>
            <w:r w:rsidR="00970763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19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93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C1BAC3" w14:textId="77777777" w:rsidR="007C24B5" w:rsidRPr="009C1BD7" w:rsidRDefault="007C24B5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2696E5" w14:textId="77777777" w:rsidR="007C24B5" w:rsidRPr="009C1BD7" w:rsidRDefault="007C24B5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7C24B5" w:rsidRPr="0021236F" w14:paraId="7AE540AF" w14:textId="77777777" w:rsidTr="007C24B5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F6339C" w14:textId="77777777" w:rsidR="007C24B5" w:rsidRPr="009C1BD7" w:rsidRDefault="007C24B5" w:rsidP="00D024C8">
            <w:pPr>
              <w:pStyle w:val="Corpodetexto22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b) Justificativa da necessidade da contratação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26BDB0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47F6DC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D61B61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7C24B5" w:rsidRPr="0021236F" w14:paraId="3B1B487B" w14:textId="77777777" w:rsidTr="007C24B5"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EF81B8" w14:textId="77777777" w:rsidR="007C24B5" w:rsidRPr="009C1BD7" w:rsidRDefault="007C24B5" w:rsidP="00D024C8">
            <w:pPr>
              <w:pStyle w:val="Corpodetexto22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c) Especificação do objeto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504B55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66CD68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E2B3DF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7C24B5" w:rsidRPr="0021236F" w14:paraId="4F87832F" w14:textId="77777777" w:rsidTr="007C24B5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B861B0" w14:textId="77777777" w:rsidR="007C24B5" w:rsidRPr="009C1BD7" w:rsidRDefault="007C24B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d) Autorização superior para instaurar o processo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886FF5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3BEDBB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1C1613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7C24B5" w:rsidRPr="0021236F" w14:paraId="100B35CA" w14:textId="77777777" w:rsidTr="007C24B5"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C08954" w14:textId="77777777" w:rsidR="007C24B5" w:rsidRPr="009C1BD7" w:rsidRDefault="007C24B5" w:rsidP="00D024C8">
            <w:pPr>
              <w:pStyle w:val="Corpodetexto22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e) Definição do preço de referência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611A88" w14:textId="090AEDC4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Preço registrado no SIMAS, além de preço extraído de pesquisa mercadológica realizada em conformidade com a IN </w:t>
            </w:r>
            <w:r w:rsidR="00970763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n. 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002/2018-</w:t>
            </w:r>
            <w:proofErr w:type="spell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SEAD</w:t>
            </w:r>
            <w:proofErr w:type="spellEnd"/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43A408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F88B78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7C24B5" w:rsidRPr="0021236F" w14:paraId="70EBBF08" w14:textId="77777777" w:rsidTr="007C24B5"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1B4CE5" w14:textId="77777777" w:rsidR="007C24B5" w:rsidRPr="009C1BD7" w:rsidRDefault="007C24B5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f) Verificação da disponibilidade orçamentária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619DBF" w14:textId="77777777" w:rsidR="007C24B5" w:rsidRPr="009C1BD7" w:rsidRDefault="007C24B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ED76D7" w14:textId="77777777" w:rsidR="007C24B5" w:rsidRPr="009C1BD7" w:rsidRDefault="007C24B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F4D066" w14:textId="77777777" w:rsidR="007C24B5" w:rsidRPr="009C1BD7" w:rsidRDefault="007C24B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7C24B5" w:rsidRPr="0021236F" w14:paraId="0C4D15EE" w14:textId="77777777" w:rsidTr="007C24B5"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0C77EA" w14:textId="77777777" w:rsidR="007C24B5" w:rsidRPr="009C1BD7" w:rsidRDefault="007C24B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g) Designação do coordenador da disputa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6115F6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9462EB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A3C86F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7C24B5" w:rsidRPr="0021236F" w14:paraId="69FB9FA9" w14:textId="77777777" w:rsidTr="007C24B5"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4F0981" w14:textId="77777777" w:rsidR="007C24B5" w:rsidRPr="009C1BD7" w:rsidRDefault="007C24B5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h) Credenciamento da autoridade incumbida da homologação e dos servidores designados para a condução do procedimento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2C5C9F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EA39E5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BBE2E0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7C24B5" w:rsidRPr="0021236F" w14:paraId="64FBC2AD" w14:textId="77777777" w:rsidTr="007C24B5"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2912FF" w14:textId="77777777" w:rsidR="007C24B5" w:rsidRPr="009C1BD7" w:rsidRDefault="007C24B5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i) Elaboração de 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termo legal ou instrumento vinculatório que norteará o certame, contendo no mínimo descrição detalhada do objeto, quantitativo, condições de fornecimento ou prestação do serviço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CAC376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pt-BR" w:bidi="ar-SA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B96566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pt-BR" w:bidi="ar-SA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73EA98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pt-BR" w:bidi="ar-SA"/>
              </w:rPr>
            </w:pPr>
          </w:p>
        </w:tc>
      </w:tr>
      <w:tr w:rsidR="007C24B5" w:rsidRPr="0021236F" w14:paraId="21D5387D" w14:textId="77777777" w:rsidTr="007C24B5"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68518C" w14:textId="77777777" w:rsidR="007C24B5" w:rsidRPr="009C1BD7" w:rsidRDefault="007C24B5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</w:rPr>
              <w:t>j) Análise prévia da minuta contratual, se houver, pela assessoria jurídica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0D3483" w14:textId="122C4F2E" w:rsidR="007C24B5" w:rsidRPr="009C1BD7" w:rsidRDefault="00970763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pt-BR" w:bidi="ar-SA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pt-BR" w:bidi="ar-SA"/>
              </w:rPr>
              <w:t xml:space="preserve">art. 38, parágrafo único, da Lei Federal n. 8.666/1993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A45875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pt-BR" w:bidi="ar-SA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E27CAA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pt-BR" w:bidi="ar-SA"/>
              </w:rPr>
            </w:pPr>
          </w:p>
        </w:tc>
      </w:tr>
    </w:tbl>
    <w:p w14:paraId="0BE4C5C4" w14:textId="77777777" w:rsidR="007C24B5" w:rsidRPr="0021236F" w:rsidRDefault="007C24B5" w:rsidP="001B4C5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808080" w:themeColor="background1" w:themeShade="80"/>
        </w:rPr>
      </w:pPr>
    </w:p>
    <w:sectPr w:rsidR="007C24B5" w:rsidRPr="0021236F" w:rsidSect="007C24B5">
      <w:headerReference w:type="default" r:id="rId7"/>
      <w:footerReference w:type="default" r:id="rId8"/>
      <w:pgSz w:w="11906" w:h="16838"/>
      <w:pgMar w:top="1985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85BD6E" w14:textId="77777777" w:rsidR="00D90B12" w:rsidRDefault="00D90B12" w:rsidP="009C5F18">
      <w:pPr>
        <w:spacing w:after="0" w:line="240" w:lineRule="auto"/>
      </w:pPr>
      <w:r>
        <w:separator/>
      </w:r>
    </w:p>
  </w:endnote>
  <w:endnote w:type="continuationSeparator" w:id="0">
    <w:p w14:paraId="56F5B975" w14:textId="77777777" w:rsidR="00D90B12" w:rsidRDefault="00D90B12" w:rsidP="009C5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B3548" w14:textId="77777777" w:rsidR="00C96D28" w:rsidRPr="009C5F18" w:rsidRDefault="00C96D28" w:rsidP="009C5F18">
    <w:pPr>
      <w:pStyle w:val="Rodap"/>
      <w:widowControl w:val="0"/>
      <w:jc w:val="center"/>
      <w:rPr>
        <w:rFonts w:ascii="Times New Roman" w:hAnsi="Times New Roman" w:cs="Times New Roman"/>
        <w:sz w:val="20"/>
        <w:szCs w:val="20"/>
      </w:rPr>
    </w:pPr>
    <w:r w:rsidRPr="009C5F18">
      <w:rPr>
        <w:rFonts w:ascii="Times New Roman" w:hAnsi="Times New Roman" w:cs="Times New Roman"/>
        <w:sz w:val="20"/>
        <w:szCs w:val="20"/>
      </w:rPr>
      <w:t>Rua dos Tamoios, 1671, Batista Campos, Belém-PA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3A613" w14:textId="77777777" w:rsidR="00D90B12" w:rsidRDefault="00D90B12" w:rsidP="009C5F18">
      <w:pPr>
        <w:spacing w:after="0" w:line="240" w:lineRule="auto"/>
      </w:pPr>
      <w:r>
        <w:separator/>
      </w:r>
    </w:p>
  </w:footnote>
  <w:footnote w:type="continuationSeparator" w:id="0">
    <w:p w14:paraId="2CA6C2FE" w14:textId="77777777" w:rsidR="00D90B12" w:rsidRDefault="00D90B12" w:rsidP="009C5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6EB2F" w14:textId="77777777" w:rsidR="00C96D28" w:rsidRDefault="00C96D28" w:rsidP="009C5F18">
    <w:pPr>
      <w:pStyle w:val="NormalWeb"/>
      <w:widowControl w:val="0"/>
      <w:spacing w:before="0" w:beforeAutospacing="0" w:after="0" w:line="240" w:lineRule="auto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148461A" wp14:editId="0CB6286B">
          <wp:simplePos x="0" y="0"/>
          <wp:positionH relativeFrom="column">
            <wp:posOffset>2909397</wp:posOffset>
          </wp:positionH>
          <wp:positionV relativeFrom="paragraph">
            <wp:posOffset>-393700</wp:posOffset>
          </wp:positionV>
          <wp:extent cx="640080" cy="803910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 P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" cy="803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693034" w14:textId="77777777" w:rsidR="00C96D28" w:rsidRDefault="00C96D28" w:rsidP="009C5F18">
    <w:pPr>
      <w:pStyle w:val="NormalWeb"/>
      <w:widowControl w:val="0"/>
      <w:spacing w:before="0" w:beforeAutospacing="0" w:after="0" w:line="240" w:lineRule="auto"/>
      <w:jc w:val="center"/>
      <w:rPr>
        <w:rFonts w:ascii="Arial" w:hAnsi="Arial" w:cs="Arial"/>
        <w:b/>
        <w:bCs/>
        <w:sz w:val="20"/>
        <w:szCs w:val="20"/>
      </w:rPr>
    </w:pPr>
  </w:p>
  <w:p w14:paraId="026B3BB2" w14:textId="77777777" w:rsidR="00C96D28" w:rsidRDefault="00C96D28" w:rsidP="009C5F18">
    <w:pPr>
      <w:pStyle w:val="NormalWeb"/>
      <w:widowControl w:val="0"/>
      <w:spacing w:before="0" w:beforeAutospacing="0" w:after="0" w:line="240" w:lineRule="auto"/>
      <w:jc w:val="center"/>
      <w:rPr>
        <w:rFonts w:ascii="Arial" w:hAnsi="Arial" w:cs="Arial"/>
        <w:b/>
        <w:bCs/>
        <w:sz w:val="20"/>
        <w:szCs w:val="20"/>
      </w:rPr>
    </w:pPr>
  </w:p>
  <w:p w14:paraId="66DDD86E" w14:textId="77777777" w:rsidR="00C96D28" w:rsidRPr="009C5F18" w:rsidRDefault="00C96D28" w:rsidP="009C5F18">
    <w:pPr>
      <w:pStyle w:val="NormalWeb"/>
      <w:widowControl w:val="0"/>
      <w:spacing w:before="0" w:beforeAutospacing="0" w:after="0" w:line="240" w:lineRule="auto"/>
      <w:jc w:val="center"/>
      <w:rPr>
        <w:b/>
        <w:bCs/>
        <w:sz w:val="20"/>
        <w:szCs w:val="20"/>
      </w:rPr>
    </w:pPr>
    <w:r w:rsidRPr="009C5F18">
      <w:rPr>
        <w:b/>
        <w:bCs/>
        <w:sz w:val="20"/>
        <w:szCs w:val="20"/>
      </w:rPr>
      <w:t>GOVERNO DO ESTADO DO PARÁ</w:t>
    </w:r>
  </w:p>
  <w:p w14:paraId="67C4D9B7" w14:textId="77777777" w:rsidR="00C96D28" w:rsidRPr="009C5F18" w:rsidRDefault="00C96D28" w:rsidP="009C5F18">
    <w:pPr>
      <w:pStyle w:val="NormalWeb"/>
      <w:widowControl w:val="0"/>
      <w:spacing w:before="0" w:beforeAutospacing="0" w:after="0" w:line="240" w:lineRule="auto"/>
      <w:jc w:val="center"/>
    </w:pPr>
    <w:r w:rsidRPr="009C5F18">
      <w:rPr>
        <w:b/>
        <w:bCs/>
        <w:sz w:val="20"/>
        <w:szCs w:val="20"/>
      </w:rPr>
      <w:t>PROCURADORIA-GERAL DO ESTADO</w:t>
    </w:r>
  </w:p>
  <w:p w14:paraId="05E12597" w14:textId="77777777" w:rsidR="00C96D28" w:rsidRPr="009C5F18" w:rsidRDefault="00C96D28" w:rsidP="009C5F18">
    <w:pPr>
      <w:pStyle w:val="NormalWeb"/>
      <w:widowControl w:val="0"/>
      <w:spacing w:before="0" w:beforeAutospacing="0" w:after="0" w:line="240" w:lineRule="auto"/>
      <w:jc w:val="center"/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49589F"/>
    <w:multiLevelType w:val="multilevel"/>
    <w:tmpl w:val="054A2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FAA"/>
    <w:rsid w:val="00064409"/>
    <w:rsid w:val="000A3703"/>
    <w:rsid w:val="000D75EE"/>
    <w:rsid w:val="001030C3"/>
    <w:rsid w:val="00112F0D"/>
    <w:rsid w:val="001B4C51"/>
    <w:rsid w:val="002208BD"/>
    <w:rsid w:val="002363FB"/>
    <w:rsid w:val="004543EF"/>
    <w:rsid w:val="004B3D73"/>
    <w:rsid w:val="004C2EE9"/>
    <w:rsid w:val="004F0878"/>
    <w:rsid w:val="00560082"/>
    <w:rsid w:val="00564C86"/>
    <w:rsid w:val="00570B7B"/>
    <w:rsid w:val="005A4D7B"/>
    <w:rsid w:val="005B1CF0"/>
    <w:rsid w:val="005F5FAA"/>
    <w:rsid w:val="006A4DDF"/>
    <w:rsid w:val="006B1667"/>
    <w:rsid w:val="006B5DE1"/>
    <w:rsid w:val="00701DD7"/>
    <w:rsid w:val="00766A5D"/>
    <w:rsid w:val="007C24B5"/>
    <w:rsid w:val="00871D14"/>
    <w:rsid w:val="008E70BF"/>
    <w:rsid w:val="00970763"/>
    <w:rsid w:val="009C5F18"/>
    <w:rsid w:val="009D46ED"/>
    <w:rsid w:val="00BE4DD7"/>
    <w:rsid w:val="00C96D28"/>
    <w:rsid w:val="00CC422E"/>
    <w:rsid w:val="00D5257A"/>
    <w:rsid w:val="00D549FA"/>
    <w:rsid w:val="00D87D0C"/>
    <w:rsid w:val="00D90B12"/>
    <w:rsid w:val="00E3254E"/>
    <w:rsid w:val="00E37081"/>
    <w:rsid w:val="00E60350"/>
    <w:rsid w:val="00EF215C"/>
    <w:rsid w:val="00F111A1"/>
    <w:rsid w:val="00F27031"/>
    <w:rsid w:val="00F6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1D4D"/>
  <w15:docId w15:val="{BE78A562-3FA2-4079-A5B7-B5FE8151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4B5"/>
    <w:pPr>
      <w:spacing w:after="160" w:line="264" w:lineRule="auto"/>
    </w:pPr>
    <w:rPr>
      <w:sz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5FAA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DE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5F18"/>
    <w:pPr>
      <w:tabs>
        <w:tab w:val="center" w:pos="4252"/>
        <w:tab w:val="right" w:pos="8504"/>
      </w:tabs>
      <w:spacing w:after="0" w:line="240" w:lineRule="auto"/>
    </w:pPr>
    <w:rPr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F18"/>
  </w:style>
  <w:style w:type="paragraph" w:styleId="Rodap">
    <w:name w:val="footer"/>
    <w:basedOn w:val="Normal"/>
    <w:link w:val="RodapChar"/>
    <w:uiPriority w:val="99"/>
    <w:unhideWhenUsed/>
    <w:rsid w:val="009C5F18"/>
    <w:pPr>
      <w:tabs>
        <w:tab w:val="center" w:pos="4252"/>
        <w:tab w:val="right" w:pos="8504"/>
      </w:tabs>
      <w:spacing w:after="0" w:line="240" w:lineRule="auto"/>
    </w:pPr>
    <w:rPr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F18"/>
  </w:style>
  <w:style w:type="paragraph" w:customStyle="1" w:styleId="Contedodatabela">
    <w:name w:val="Conteúdo da tabela"/>
    <w:basedOn w:val="Normal"/>
    <w:rsid w:val="007C24B5"/>
    <w:pPr>
      <w:suppressLineNumbers/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customStyle="1" w:styleId="Corpodetexto22">
    <w:name w:val="Corpo de texto 22"/>
    <w:basedOn w:val="Normal"/>
    <w:rsid w:val="007C24B5"/>
    <w:pPr>
      <w:suppressAutoHyphens/>
      <w:spacing w:after="120" w:line="480" w:lineRule="auto"/>
    </w:pPr>
    <w:rPr>
      <w:rFonts w:ascii="Liberation Serif" w:eastAsia="SimSun" w:hAnsi="Liberation Serif" w:cs="Lucida Sans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90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Iêda Fernandes</dc:creator>
  <cp:lastModifiedBy>João Batista Rosa</cp:lastModifiedBy>
  <cp:revision>9</cp:revision>
  <cp:lastPrinted>2019-03-19T20:46:00Z</cp:lastPrinted>
  <dcterms:created xsi:type="dcterms:W3CDTF">2020-07-31T15:01:00Z</dcterms:created>
  <dcterms:modified xsi:type="dcterms:W3CDTF">2020-08-18T13:34:00Z</dcterms:modified>
</cp:coreProperties>
</file>